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19CD" w14:textId="77777777" w:rsidR="00B16088" w:rsidRDefault="00000000">
      <w:pPr>
        <w:pStyle w:val="Textbody"/>
        <w:spacing w:before="272" w:after="272"/>
        <w:jc w:val="center"/>
        <w:rPr>
          <w:rFonts w:hint="eastAsia"/>
        </w:rPr>
      </w:pPr>
      <w:r>
        <w:rPr>
          <w:rStyle w:val="StrongEmphasis"/>
          <w:rFonts w:ascii="AppleSystemUIFont" w:hAnsi="AppleSystemUIFont"/>
          <w:sz w:val="26"/>
        </w:rPr>
        <w:t>Reklamační list</w:t>
      </w:r>
    </w:p>
    <w:p w14:paraId="5B90C309" w14:textId="77777777" w:rsidR="00B16088" w:rsidRDefault="00000000">
      <w:pPr>
        <w:pStyle w:val="Textbody"/>
        <w:spacing w:before="272" w:after="272"/>
        <w:rPr>
          <w:rFonts w:hint="eastAsia"/>
        </w:rPr>
      </w:pPr>
      <w:r>
        <w:rPr>
          <w:rStyle w:val="StrongEmphasis"/>
          <w:sz w:val="26"/>
        </w:rPr>
        <w:t>Odes</w:t>
      </w:r>
      <w:r>
        <w:rPr>
          <w:b/>
          <w:sz w:val="26"/>
        </w:rPr>
        <w:t>ílatel:</w:t>
      </w:r>
    </w:p>
    <w:p w14:paraId="5B9709E2" w14:textId="77777777" w:rsidR="00B16088" w:rsidRDefault="00000000">
      <w:pPr>
        <w:pStyle w:val="Textbody"/>
        <w:spacing w:before="272" w:after="272"/>
        <w:rPr>
          <w:rFonts w:hint="eastAsia"/>
        </w:rPr>
      </w:pPr>
      <w:r>
        <w:rPr>
          <w:sz w:val="26"/>
        </w:rPr>
        <w:t xml:space="preserve">[Vaše </w:t>
      </w:r>
      <w:proofErr w:type="spellStart"/>
      <w:proofErr w:type="gramStart"/>
      <w:r>
        <w:rPr>
          <w:sz w:val="26"/>
        </w:rPr>
        <w:t>jméno,adresa</w:t>
      </w:r>
      <w:proofErr w:type="spellEnd"/>
      <w:proofErr w:type="gramEnd"/>
      <w:r>
        <w:rPr>
          <w:sz w:val="26"/>
        </w:rPr>
        <w:t xml:space="preserve">, tel. </w:t>
      </w:r>
      <w:proofErr w:type="gramStart"/>
      <w:r>
        <w:rPr>
          <w:sz w:val="26"/>
        </w:rPr>
        <w:t>Číslo..</w:t>
      </w:r>
      <w:proofErr w:type="gramEnd"/>
      <w:r>
        <w:rPr>
          <w:sz w:val="26"/>
        </w:rPr>
        <w:t>]</w:t>
      </w:r>
    </w:p>
    <w:p w14:paraId="4C63063B" w14:textId="77777777" w:rsidR="00B16088" w:rsidRDefault="00000000">
      <w:pPr>
        <w:pStyle w:val="Textbody"/>
        <w:spacing w:before="272" w:after="272"/>
        <w:rPr>
          <w:rFonts w:hint="eastAsia"/>
        </w:rPr>
      </w:pPr>
      <w:r>
        <w:rPr>
          <w:b/>
          <w:sz w:val="26"/>
        </w:rPr>
        <w:t>Příjemce:</w:t>
      </w:r>
    </w:p>
    <w:p w14:paraId="0DF2EB31" w14:textId="63882A95" w:rsidR="00B16088" w:rsidRDefault="00C94BFD">
      <w:pPr>
        <w:pStyle w:val="Standard"/>
        <w:rPr>
          <w:rFonts w:hint="eastAsia"/>
        </w:rPr>
      </w:pPr>
      <w:r>
        <w:rPr>
          <w:sz w:val="26"/>
        </w:rPr>
        <w:t>Filip Bernas</w:t>
      </w:r>
      <w:r w:rsidR="00000000">
        <w:rPr>
          <w:sz w:val="26"/>
        </w:rPr>
        <w:t xml:space="preserve">, </w:t>
      </w:r>
      <w:proofErr w:type="spellStart"/>
      <w:r>
        <w:rPr>
          <w:sz w:val="26"/>
        </w:rPr>
        <w:t>Hallova</w:t>
      </w:r>
      <w:proofErr w:type="spellEnd"/>
      <w:r>
        <w:rPr>
          <w:sz w:val="26"/>
        </w:rPr>
        <w:t xml:space="preserve"> 366</w:t>
      </w:r>
      <w:r w:rsidR="00000000">
        <w:rPr>
          <w:sz w:val="26"/>
        </w:rPr>
        <w:t xml:space="preserve">, </w:t>
      </w:r>
      <w:r>
        <w:rPr>
          <w:sz w:val="26"/>
        </w:rPr>
        <w:t>Strakonice</w:t>
      </w:r>
      <w:r w:rsidR="00000000">
        <w:rPr>
          <w:sz w:val="26"/>
        </w:rPr>
        <w:t xml:space="preserve"> 386 01, tel.: +420 7</w:t>
      </w:r>
      <w:r>
        <w:rPr>
          <w:sz w:val="26"/>
        </w:rPr>
        <w:t>74 284 100</w:t>
      </w:r>
      <w:r w:rsidR="00000000">
        <w:rPr>
          <w:sz w:val="26"/>
        </w:rPr>
        <w:t xml:space="preserve">, email: </w:t>
      </w:r>
      <w:r>
        <w:rPr>
          <w:sz w:val="26"/>
        </w:rPr>
        <w:t>info.racingblood@gmail.com</w:t>
      </w:r>
    </w:p>
    <w:p w14:paraId="3B355D8A" w14:textId="77777777" w:rsidR="00B16088" w:rsidRDefault="00B16088">
      <w:pPr>
        <w:pStyle w:val="Standard"/>
        <w:rPr>
          <w:rFonts w:hint="eastAsia"/>
        </w:rPr>
      </w:pPr>
    </w:p>
    <w:p w14:paraId="09524D74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Datum:</w:t>
      </w:r>
    </w:p>
    <w:p w14:paraId="35721835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Číslo objednávky:</w:t>
      </w:r>
    </w:p>
    <w:p w14:paraId="75178483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Datum objednávky:</w:t>
      </w:r>
    </w:p>
    <w:p w14:paraId="22439EEF" w14:textId="77777777" w:rsidR="00B16088" w:rsidRDefault="00000000">
      <w:pPr>
        <w:pStyle w:val="Standard"/>
        <w:rPr>
          <w:rFonts w:hint="eastAsia"/>
        </w:rPr>
      </w:pPr>
      <w:r>
        <w:rPr>
          <w:b/>
          <w:bCs/>
          <w:sz w:val="26"/>
        </w:rPr>
        <w:t>Název zboží:</w:t>
      </w:r>
    </w:p>
    <w:p w14:paraId="17350EB8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Důvod reklamace:</w:t>
      </w:r>
    </w:p>
    <w:p w14:paraId="69825ECA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Popis vady:</w:t>
      </w:r>
    </w:p>
    <w:p w14:paraId="497B6331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Doklad o koupi:</w:t>
      </w:r>
    </w:p>
    <w:p w14:paraId="1D9939A7" w14:textId="77777777" w:rsidR="00B16088" w:rsidRDefault="00B16088">
      <w:pPr>
        <w:pStyle w:val="Standard"/>
        <w:rPr>
          <w:rFonts w:hint="eastAsia"/>
        </w:rPr>
      </w:pPr>
    </w:p>
    <w:p w14:paraId="1A456FE5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Požadavek na vyřízení reklamace:</w:t>
      </w:r>
    </w:p>
    <w:p w14:paraId="74E26ED1" w14:textId="77777777" w:rsidR="00B16088" w:rsidRDefault="00B16088">
      <w:pPr>
        <w:pStyle w:val="Standard"/>
        <w:rPr>
          <w:rFonts w:hint="eastAsia"/>
        </w:rPr>
      </w:pPr>
    </w:p>
    <w:p w14:paraId="2DC244D5" w14:textId="77777777" w:rsidR="00B16088" w:rsidRDefault="00000000">
      <w:pPr>
        <w:pStyle w:val="Standard"/>
        <w:rPr>
          <w:rFonts w:hint="eastAsia"/>
        </w:rPr>
      </w:pPr>
      <w:r>
        <w:rPr>
          <w:sz w:val="26"/>
        </w:rPr>
        <w:t>•</w:t>
      </w:r>
      <w:r>
        <w:rPr>
          <w:sz w:val="26"/>
        </w:rPr>
        <w:tab/>
        <w:t>Bankovní účet pro vrácení peněz:</w:t>
      </w:r>
    </w:p>
    <w:p w14:paraId="10D7716E" w14:textId="76301904" w:rsidR="00B16088" w:rsidRDefault="00000000">
      <w:pPr>
        <w:pStyle w:val="Standard"/>
        <w:rPr>
          <w:rFonts w:hint="eastAsia"/>
        </w:rPr>
      </w:pPr>
      <w:r>
        <w:rPr>
          <w:color w:val="000000"/>
          <w:sz w:val="26"/>
        </w:rPr>
        <w:t>•</w:t>
      </w:r>
      <w:r>
        <w:rPr>
          <w:color w:val="000000"/>
          <w:sz w:val="26"/>
        </w:rPr>
        <w:tab/>
      </w:r>
      <w:r w:rsidR="00C94BFD">
        <w:rPr>
          <w:color w:val="000000"/>
          <w:sz w:val="26"/>
        </w:rPr>
        <w:t>Zboží</w:t>
      </w:r>
      <w:r>
        <w:rPr>
          <w:sz w:val="26"/>
        </w:rPr>
        <w:t xml:space="preserve"> zasílejte vždy</w:t>
      </w:r>
      <w:r w:rsidR="00C94BFD">
        <w:rPr>
          <w:sz w:val="26"/>
        </w:rPr>
        <w:t xml:space="preserve"> v obalu v</w:t>
      </w:r>
      <w:r w:rsidR="0048787D">
        <w:rPr>
          <w:sz w:val="26"/>
        </w:rPr>
        <w:t> původním obalu.</w:t>
      </w:r>
      <w:r>
        <w:rPr>
          <w:sz w:val="26"/>
        </w:rPr>
        <w:t xml:space="preserve"> </w:t>
      </w:r>
    </w:p>
    <w:p w14:paraId="34273877" w14:textId="77777777" w:rsidR="00B16088" w:rsidRDefault="00B16088">
      <w:pPr>
        <w:pStyle w:val="Standard"/>
        <w:rPr>
          <w:rFonts w:hint="eastAsia"/>
        </w:rPr>
      </w:pPr>
    </w:p>
    <w:p w14:paraId="5FAE0D36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Přikládám:</w:t>
      </w:r>
    </w:p>
    <w:p w14:paraId="333DC49B" w14:textId="77777777" w:rsidR="00B16088" w:rsidRDefault="00000000">
      <w:pPr>
        <w:pStyle w:val="Standard"/>
        <w:rPr>
          <w:rFonts w:hint="eastAsia"/>
        </w:rPr>
      </w:pPr>
      <w:r>
        <w:rPr>
          <w:sz w:val="26"/>
        </w:rPr>
        <w:t>•</w:t>
      </w:r>
      <w:r>
        <w:rPr>
          <w:sz w:val="26"/>
        </w:rPr>
        <w:tab/>
        <w:t>Doklad o koupi</w:t>
      </w:r>
    </w:p>
    <w:p w14:paraId="63AC4F0A" w14:textId="77777777" w:rsidR="00B16088" w:rsidRDefault="00000000">
      <w:pPr>
        <w:pStyle w:val="Standard"/>
        <w:rPr>
          <w:rFonts w:hint="eastAsia"/>
        </w:rPr>
      </w:pPr>
      <w:r>
        <w:rPr>
          <w:sz w:val="26"/>
        </w:rPr>
        <w:t>•</w:t>
      </w:r>
      <w:r>
        <w:rPr>
          <w:sz w:val="26"/>
        </w:rPr>
        <w:tab/>
        <w:t>Fotografie vady</w:t>
      </w:r>
    </w:p>
    <w:p w14:paraId="64611F94" w14:textId="77777777" w:rsidR="00B16088" w:rsidRDefault="00000000">
      <w:pPr>
        <w:pStyle w:val="Standard"/>
        <w:rPr>
          <w:rFonts w:hint="eastAsia"/>
        </w:rPr>
      </w:pPr>
      <w:r>
        <w:rPr>
          <w:b/>
          <w:sz w:val="26"/>
        </w:rPr>
        <w:t>Postup pro vyřízení reklamace:</w:t>
      </w:r>
    </w:p>
    <w:p w14:paraId="7D054EA6" w14:textId="77777777" w:rsidR="00B16088" w:rsidRDefault="00000000">
      <w:pPr>
        <w:pStyle w:val="Standard"/>
        <w:rPr>
          <w:rFonts w:hint="eastAsia"/>
        </w:rPr>
      </w:pPr>
      <w:r>
        <w:rPr>
          <w:sz w:val="26"/>
        </w:rPr>
        <w:t xml:space="preserve"> 1.</w:t>
      </w:r>
      <w:r>
        <w:rPr>
          <w:sz w:val="26"/>
        </w:rPr>
        <w:tab/>
        <w:t>Reklamační list zašlete poštou na adresu internetového obchodu nebo emailem</w:t>
      </w:r>
    </w:p>
    <w:p w14:paraId="4FA726FF" w14:textId="77777777" w:rsidR="00B16088" w:rsidRDefault="00000000">
      <w:pPr>
        <w:pStyle w:val="Standard"/>
        <w:rPr>
          <w:rFonts w:hint="eastAsia"/>
        </w:rPr>
      </w:pPr>
      <w:r>
        <w:rPr>
          <w:sz w:val="26"/>
        </w:rPr>
        <w:t xml:space="preserve"> 2.</w:t>
      </w:r>
      <w:r>
        <w:rPr>
          <w:sz w:val="26"/>
        </w:rPr>
        <w:tab/>
        <w:t>K reklamačnímu listu přiložte doklad o koupi.</w:t>
      </w:r>
    </w:p>
    <w:p w14:paraId="5A8FE5AB" w14:textId="77777777" w:rsidR="00B16088" w:rsidRDefault="00000000">
      <w:pPr>
        <w:pStyle w:val="Standard"/>
        <w:rPr>
          <w:rFonts w:hint="eastAsia"/>
        </w:rPr>
      </w:pPr>
      <w:r>
        <w:rPr>
          <w:sz w:val="26"/>
        </w:rPr>
        <w:t xml:space="preserve"> 3.</w:t>
      </w:r>
      <w:r>
        <w:rPr>
          <w:sz w:val="26"/>
        </w:rPr>
        <w:tab/>
        <w:t>Internetový obchod je povinen vyřídit reklamaci do 30 dnů od obdržení reklamačního listu.</w:t>
      </w:r>
    </w:p>
    <w:p w14:paraId="5D6AB393" w14:textId="77777777" w:rsidR="00B16088" w:rsidRDefault="00000000">
      <w:pPr>
        <w:pStyle w:val="Standard"/>
        <w:rPr>
          <w:rFonts w:hint="eastAsia"/>
        </w:rPr>
      </w:pPr>
      <w:r>
        <w:rPr>
          <w:b/>
          <w:bCs/>
          <w:sz w:val="26"/>
        </w:rPr>
        <w:t>Internetový obchod může reklamaci vyřídit následujícími způsoby:</w:t>
      </w:r>
    </w:p>
    <w:p w14:paraId="53F7F773" w14:textId="37777FA4" w:rsidR="00B16088" w:rsidRDefault="00000000">
      <w:pPr>
        <w:pStyle w:val="Standard"/>
        <w:rPr>
          <w:rFonts w:hint="eastAsia"/>
        </w:rPr>
      </w:pPr>
      <w:r>
        <w:rPr>
          <w:sz w:val="26"/>
        </w:rPr>
        <w:t>•</w:t>
      </w:r>
      <w:r>
        <w:rPr>
          <w:sz w:val="26"/>
        </w:rPr>
        <w:tab/>
        <w:t>výměnou zboží</w:t>
      </w:r>
    </w:p>
    <w:p w14:paraId="6ADCC9B8" w14:textId="77777777" w:rsidR="00B16088" w:rsidRDefault="00000000">
      <w:pPr>
        <w:pStyle w:val="Standard"/>
        <w:rPr>
          <w:rFonts w:hint="eastAsia"/>
        </w:rPr>
      </w:pPr>
      <w:r>
        <w:rPr>
          <w:sz w:val="26"/>
        </w:rPr>
        <w:t>•</w:t>
      </w:r>
      <w:r>
        <w:rPr>
          <w:sz w:val="26"/>
        </w:rPr>
        <w:tab/>
        <w:t>vrácením ceny zboží</w:t>
      </w:r>
    </w:p>
    <w:p w14:paraId="33339AF8" w14:textId="77777777" w:rsidR="00B16088" w:rsidRDefault="00B16088">
      <w:pPr>
        <w:pStyle w:val="Standard"/>
        <w:rPr>
          <w:rFonts w:hint="eastAsia"/>
          <w:color w:val="000000"/>
        </w:rPr>
      </w:pPr>
    </w:p>
    <w:p w14:paraId="5DCCF0FC" w14:textId="77777777" w:rsidR="00B16088" w:rsidRDefault="00000000">
      <w:pPr>
        <w:pStyle w:val="Standard"/>
        <w:jc w:val="right"/>
        <w:rPr>
          <w:rFonts w:hint="eastAsia"/>
          <w:color w:val="000000"/>
        </w:rPr>
      </w:pPr>
      <w:r>
        <w:rPr>
          <w:sz w:val="26"/>
        </w:rPr>
        <w:t>Datum a podpis odesílatele</w:t>
      </w:r>
    </w:p>
    <w:sectPr w:rsidR="00B1608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5594" w14:textId="77777777" w:rsidR="004F476F" w:rsidRDefault="004F476F">
      <w:pPr>
        <w:rPr>
          <w:rFonts w:hint="eastAsia"/>
        </w:rPr>
      </w:pPr>
      <w:r>
        <w:separator/>
      </w:r>
    </w:p>
  </w:endnote>
  <w:endnote w:type="continuationSeparator" w:id="0">
    <w:p w14:paraId="69FB210F" w14:textId="77777777" w:rsidR="004F476F" w:rsidRDefault="004F47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OpenSymbol">
    <w:panose1 w:val="020B0604020202020204"/>
    <w:charset w:val="02"/>
    <w:family w:val="auto"/>
    <w:pitch w:val="default"/>
  </w:font>
  <w:font w:name="AppleSystemUIFont">
    <w:altName w:val="Cambria"/>
    <w:panose1 w:val="020B0604020202020204"/>
    <w:charset w:val="00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5864" w14:textId="77777777" w:rsidR="004F476F" w:rsidRDefault="004F476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8721C66" w14:textId="77777777" w:rsidR="004F476F" w:rsidRDefault="004F476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37CC"/>
    <w:multiLevelType w:val="multilevel"/>
    <w:tmpl w:val="9BC2D0DA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347DFA"/>
    <w:multiLevelType w:val="multilevel"/>
    <w:tmpl w:val="5F245700"/>
    <w:styleLink w:val="WWNum3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E872A91"/>
    <w:multiLevelType w:val="multilevel"/>
    <w:tmpl w:val="8A3A3F5C"/>
    <w:styleLink w:val="WWNum1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1926B08"/>
    <w:multiLevelType w:val="multilevel"/>
    <w:tmpl w:val="A3D21768"/>
    <w:styleLink w:val="WWNum2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FB42A70"/>
    <w:multiLevelType w:val="multilevel"/>
    <w:tmpl w:val="A934D5EA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25D2BA5"/>
    <w:multiLevelType w:val="multilevel"/>
    <w:tmpl w:val="12186A2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86575986">
    <w:abstractNumId w:val="0"/>
  </w:num>
  <w:num w:numId="2" w16cid:durableId="118184164">
    <w:abstractNumId w:val="4"/>
  </w:num>
  <w:num w:numId="3" w16cid:durableId="1496728918">
    <w:abstractNumId w:val="5"/>
  </w:num>
  <w:num w:numId="4" w16cid:durableId="270288711">
    <w:abstractNumId w:val="2"/>
  </w:num>
  <w:num w:numId="5" w16cid:durableId="694431326">
    <w:abstractNumId w:val="3"/>
  </w:num>
  <w:num w:numId="6" w16cid:durableId="211238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6088"/>
    <w:rsid w:val="0048787D"/>
    <w:rsid w:val="004F476F"/>
    <w:rsid w:val="008F49C0"/>
    <w:rsid w:val="00B16088"/>
    <w:rsid w:val="00C9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CCD66C"/>
  <w15:docId w15:val="{58A0A438-B83F-FB42-9AD0-15891281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1a">
    <w:name w:val="WWNum1a"/>
    <w:basedOn w:val="NoList"/>
    <w:pPr>
      <w:numPr>
        <w:numId w:val="4"/>
      </w:numPr>
    </w:pPr>
  </w:style>
  <w:style w:type="numbering" w:customStyle="1" w:styleId="WWNum2a">
    <w:name w:val="WWNum2a"/>
    <w:basedOn w:val="NoList"/>
    <w:pPr>
      <w:numPr>
        <w:numId w:val="5"/>
      </w:numPr>
    </w:pPr>
  </w:style>
  <w:style w:type="numbering" w:customStyle="1" w:styleId="WWNum3a">
    <w:name w:val="WWNum3a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Bernas</cp:lastModifiedBy>
  <cp:revision>2</cp:revision>
  <dcterms:created xsi:type="dcterms:W3CDTF">2025-09-06T12:14:00Z</dcterms:created>
  <dcterms:modified xsi:type="dcterms:W3CDTF">2025-09-06T12:14:00Z</dcterms:modified>
</cp:coreProperties>
</file>